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"/>
        <w:gridCol w:w="813"/>
        <w:gridCol w:w="5613"/>
        <w:gridCol w:w="3059"/>
      </w:tblGrid>
      <w:tr w:rsidR="00ED43D3" w:rsidRPr="00ED43D3" w:rsidTr="009D6824">
        <w:trPr>
          <w:trHeight w:val="45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noWrap/>
            <w:hideMark/>
          </w:tcPr>
          <w:p w:rsidR="00ED43D3" w:rsidRPr="00ED43D3" w:rsidRDefault="00ED43D3"/>
        </w:tc>
        <w:tc>
          <w:tcPr>
            <w:tcW w:w="5759" w:type="dxa"/>
            <w:noWrap/>
            <w:hideMark/>
          </w:tcPr>
          <w:p w:rsidR="00ED43D3" w:rsidRPr="00ED43D3" w:rsidRDefault="00ED43D3">
            <w:r w:rsidRPr="00ED43D3">
              <w:t>Отчет по общим данным "Обращения граждан ЧРЛ"</w:t>
            </w:r>
          </w:p>
        </w:tc>
        <w:tc>
          <w:tcPr>
            <w:tcW w:w="2701" w:type="dxa"/>
            <w:noWrap/>
            <w:hideMark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noWrap/>
            <w:hideMark/>
          </w:tcPr>
          <w:p w:rsidR="00ED43D3" w:rsidRPr="00ED43D3" w:rsidRDefault="00ED43D3"/>
        </w:tc>
        <w:tc>
          <w:tcPr>
            <w:tcW w:w="5759" w:type="dxa"/>
            <w:noWrap/>
            <w:hideMark/>
          </w:tcPr>
          <w:p w:rsidR="00ED43D3" w:rsidRPr="00ED43D3" w:rsidRDefault="00ED43D3">
            <w:r w:rsidRPr="00ED43D3">
              <w:t xml:space="preserve">Период построения: с 01.01.2019 по 31.12.2019    </w:t>
            </w:r>
          </w:p>
        </w:tc>
        <w:tc>
          <w:tcPr>
            <w:tcW w:w="2701" w:type="dxa"/>
            <w:noWrap/>
            <w:hideMark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noWrap/>
            <w:hideMark/>
          </w:tcPr>
          <w:p w:rsidR="00ED43D3" w:rsidRPr="00ED43D3" w:rsidRDefault="00ED43D3"/>
        </w:tc>
        <w:tc>
          <w:tcPr>
            <w:tcW w:w="5759" w:type="dxa"/>
            <w:noWrap/>
            <w:hideMark/>
          </w:tcPr>
          <w:p w:rsidR="00ED43D3" w:rsidRPr="00ED43D3" w:rsidRDefault="00ED43D3"/>
        </w:tc>
        <w:tc>
          <w:tcPr>
            <w:tcW w:w="2701" w:type="dxa"/>
            <w:noWrap/>
            <w:hideMark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Поступило обращений всего:</w:t>
            </w:r>
          </w:p>
        </w:tc>
        <w:tc>
          <w:tcPr>
            <w:tcW w:w="2701" w:type="dxa"/>
          </w:tcPr>
          <w:p w:rsidR="00ED43D3" w:rsidRPr="00ED43D3" w:rsidRDefault="007E59D2" w:rsidP="00C15B8D">
            <w:r>
              <w:t xml:space="preserve"> 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1.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устных обращений граждан, из них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Обратилось граждан непосредственно в организацию (учреждение)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Поступило по телефону: </w:t>
            </w:r>
            <w:r w:rsidRPr="00ED43D3">
              <w:rPr>
                <w:i/>
                <w:iCs/>
              </w:rPr>
              <w:t>Телефон доверия, Горячие линии, др. формы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  <w:bookmarkStart w:id="0" w:name="_GoBack"/>
            <w:bookmarkEnd w:id="0"/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из них, 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«направленно без контроля»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1.3.7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вопросов в устных обращениях, определенных по типам: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1.7.1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1.7.2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1.7.3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1.7.4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2.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обращений граждан, поступивших на личном приеме руководителя, заместителей</w:t>
            </w:r>
          </w:p>
        </w:tc>
        <w:tc>
          <w:tcPr>
            <w:tcW w:w="2701" w:type="dxa"/>
          </w:tcPr>
          <w:p w:rsidR="00ED43D3" w:rsidRPr="007C5362" w:rsidRDefault="00C32589" w:rsidP="00C15B8D">
            <w:r w:rsidRPr="007C5362">
              <w:t xml:space="preserve"> 61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из них, с личного приема руководителя</w:t>
            </w:r>
          </w:p>
        </w:tc>
        <w:tc>
          <w:tcPr>
            <w:tcW w:w="2701" w:type="dxa"/>
          </w:tcPr>
          <w:p w:rsidR="00ED43D3" w:rsidRPr="007C5362" w:rsidRDefault="007E1EB8" w:rsidP="00C15B8D">
            <w:r w:rsidRPr="007C5362">
              <w:t>61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2701" w:type="dxa"/>
          </w:tcPr>
          <w:p w:rsidR="00ED43D3" w:rsidRPr="007C5362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2701" w:type="dxa"/>
          </w:tcPr>
          <w:p w:rsidR="00ED43D3" w:rsidRPr="00ED43D3" w:rsidRDefault="007E1EB8">
            <w:r>
              <w:t>61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с личного приема рассмотренных с нарушением срока ответа заявителю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 закрытых «удовлетворено»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2701" w:type="dxa"/>
          </w:tcPr>
          <w:p w:rsidR="00ED43D3" w:rsidRPr="00ED43D3" w:rsidRDefault="006A749D" w:rsidP="007E1EB8">
            <w:r>
              <w:t>9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2701" w:type="dxa"/>
          </w:tcPr>
          <w:p w:rsidR="00ED43D3" w:rsidRPr="00ED43D3" w:rsidRDefault="007E1EB8">
            <w:r>
              <w:t>49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закрыто «отказано»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«направлено без контроля»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2701" w:type="dxa"/>
          </w:tcPr>
          <w:p w:rsidR="00ED43D3" w:rsidRPr="00ED43D3" w:rsidRDefault="006A749D">
            <w:r>
              <w:t xml:space="preserve"> 3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2.7.7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2.8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вопросов на личном приеме, определенных по типам: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2.8.1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2701" w:type="dxa"/>
          </w:tcPr>
          <w:p w:rsidR="00ED43D3" w:rsidRPr="00ED43D3" w:rsidRDefault="007E1EB8" w:rsidP="00C15B8D">
            <w:r>
              <w:t>61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2.8.2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2.8.3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2.8.4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3.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письменных обращений граждан</w:t>
            </w:r>
          </w:p>
        </w:tc>
        <w:tc>
          <w:tcPr>
            <w:tcW w:w="2701" w:type="dxa"/>
          </w:tcPr>
          <w:p w:rsidR="00ED43D3" w:rsidRPr="007C5362" w:rsidRDefault="00990B00">
            <w:r w:rsidRPr="007C5362">
              <w:t>11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из них поступивших:</w:t>
            </w:r>
          </w:p>
        </w:tc>
        <w:tc>
          <w:tcPr>
            <w:tcW w:w="2701" w:type="dxa"/>
          </w:tcPr>
          <w:p w:rsidR="00ED43D3" w:rsidRPr="007C5362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3.0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Иные обращения</w:t>
            </w:r>
          </w:p>
        </w:tc>
        <w:tc>
          <w:tcPr>
            <w:tcW w:w="2701" w:type="dxa"/>
          </w:tcPr>
          <w:p w:rsidR="00ED43D3" w:rsidRPr="007C5362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письменно</w:t>
            </w:r>
          </w:p>
        </w:tc>
        <w:tc>
          <w:tcPr>
            <w:tcW w:w="2701" w:type="dxa"/>
          </w:tcPr>
          <w:p w:rsidR="00ED43D3" w:rsidRPr="007C5362" w:rsidRDefault="00990B00">
            <w:r w:rsidRPr="007C5362">
              <w:t>11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Обращения в форме электронного документа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через «Корреспондентский ящик»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с телепередачи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3.5</w:t>
            </w:r>
          </w:p>
        </w:tc>
        <w:tc>
          <w:tcPr>
            <w:tcW w:w="5759" w:type="dxa"/>
            <w:noWrap/>
            <w:hideMark/>
          </w:tcPr>
          <w:p w:rsidR="00ED43D3" w:rsidRPr="00ED43D3" w:rsidRDefault="00ED43D3">
            <w:r w:rsidRPr="00ED43D3">
              <w:t>ГИС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поступило от органов государственной власти и должностных лиц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из них: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3.6.1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Контрольных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3.6.2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Запросов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3.6.3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Поступило из Администрации Президента РФ</w:t>
            </w:r>
          </w:p>
        </w:tc>
        <w:tc>
          <w:tcPr>
            <w:tcW w:w="2701" w:type="dxa"/>
          </w:tcPr>
          <w:p w:rsidR="00ED43D3" w:rsidRPr="00ED43D3" w:rsidRDefault="00541646">
            <w:r>
              <w:t xml:space="preserve"> 0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3.6.3.1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из них «Запросов Президента»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 рассмотренных с нарушением срока ответа органам государственной власти и должностным лицам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3.8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3.9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3.10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«разъяснено»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3.13.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2701" w:type="dxa"/>
          </w:tcPr>
          <w:p w:rsidR="00ED43D3" w:rsidRPr="00ED43D3" w:rsidRDefault="00C32589">
            <w:r>
              <w:t>11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Направленно </w:t>
            </w:r>
            <w:r w:rsidRPr="00ED43D3">
              <w:rPr>
                <w:i/>
                <w:iCs/>
              </w:rPr>
              <w:t>«без контроля»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Переадресовано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3.18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Количество вопросов в письменных обращениях, по типам: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3.18.1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2701" w:type="dxa"/>
          </w:tcPr>
          <w:p w:rsidR="00ED43D3" w:rsidRPr="007C5362" w:rsidRDefault="00990B00">
            <w:r w:rsidRPr="007C5362">
              <w:t>11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3.18.2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3.18.3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3.18.4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4.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Общая информация по всем формам обращений</w:t>
            </w:r>
          </w:p>
        </w:tc>
        <w:tc>
          <w:tcPr>
            <w:tcW w:w="2701" w:type="dxa"/>
          </w:tcPr>
          <w:p w:rsidR="00ED43D3" w:rsidRPr="00ED43D3" w:rsidRDefault="00990B00" w:rsidP="00C15B8D">
            <w:r>
              <w:t>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Повторные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Многократные 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Коллективных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в Аппарате</w:t>
            </w:r>
          </w:p>
        </w:tc>
        <w:tc>
          <w:tcPr>
            <w:tcW w:w="2701" w:type="dxa"/>
          </w:tcPr>
          <w:p w:rsidR="00ED43D3" w:rsidRPr="00ED43D3" w:rsidRDefault="00990B00">
            <w:r w:rsidRPr="00C32589">
              <w:t>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выездом на место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Приведенные факты подтвердились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 результатам рассмотрения  виновные наказаны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4.8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«</w:t>
            </w:r>
            <w:proofErr w:type="spellStart"/>
            <w:r w:rsidRPr="00ED43D3">
              <w:rPr>
                <w:i/>
                <w:iCs/>
              </w:rPr>
              <w:t>комиссионно</w:t>
            </w:r>
            <w:proofErr w:type="spellEnd"/>
            <w:r w:rsidRPr="00ED43D3">
              <w:rPr>
                <w:i/>
                <w:iCs/>
              </w:rPr>
              <w:t>»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4.9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 на аппаратном совещании, совещании, коллегии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4.10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Разъяснено на месте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на собрании (сходе) граждан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Рассмотрено с приглашением для беседы 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Судебный иск по жалобе граждан о нарушении прав при рассмотрении обращения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участием автора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Факты не подтвердились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имеет большой общественный резонанс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связан с проведением мероприятий международного, российского, регионального, территориального уровня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4.18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Заявитель подтвердил удовлетворенность (исполнением) ответом на обращение (в т.ч. по телефону)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4.19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Приняты меры к должным лицам за действия (бездействие), повлекшее нарушение прав, свобод и законных интересов автора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4.20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предметом ведения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2701" w:type="dxa"/>
          </w:tcPr>
          <w:p w:rsidR="00ED43D3" w:rsidRPr="00ED43D3" w:rsidRDefault="00990B00">
            <w:r>
              <w:t>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4.20.1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РФ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4.20.2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Совместное РФ и Субъекта РФ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4.20.3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Субъект РФ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4.20.4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Местное значение</w:t>
            </w:r>
          </w:p>
        </w:tc>
        <w:tc>
          <w:tcPr>
            <w:tcW w:w="2701" w:type="dxa"/>
          </w:tcPr>
          <w:p w:rsidR="00ED43D3" w:rsidRPr="00ED43D3" w:rsidRDefault="00990B00">
            <w:r>
              <w:t>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4.20.5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компетенцией решения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2701" w:type="dxa"/>
          </w:tcPr>
          <w:p w:rsidR="00ED43D3" w:rsidRPr="00ED43D3" w:rsidRDefault="00990B00">
            <w:r>
              <w:t>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4.21.1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Гос. Орган РФ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4.21.2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Гос. Орган Субъекта РФ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4.21.3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ОМСУ</w:t>
            </w:r>
          </w:p>
        </w:tc>
        <w:tc>
          <w:tcPr>
            <w:tcW w:w="2701" w:type="dxa"/>
          </w:tcPr>
          <w:p w:rsidR="00ED43D3" w:rsidRPr="00ED43D3" w:rsidRDefault="00990B00">
            <w:r>
              <w:t>72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4.21.4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 xml:space="preserve">В соответствии с </w:t>
            </w:r>
            <w:r w:rsidRPr="00ED43D3">
              <w:rPr>
                <w:b/>
                <w:bCs/>
                <w:u w:val="single"/>
              </w:rPr>
              <w:t>особыми отметками</w:t>
            </w:r>
            <w:r w:rsidRPr="00ED43D3">
              <w:rPr>
                <w:u w:val="single"/>
              </w:rPr>
              <w:t>: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4.22.1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Сообщение о коррупции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4.22.2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Общероссийский день приема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4.22.3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Акция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4.22.4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Открытое письмо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4.22.5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Выездной прием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4.22.6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Переписка прекращена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r w:rsidRPr="00ED43D3">
              <w:t>4.22.7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Не обращение</w:t>
            </w:r>
          </w:p>
        </w:tc>
        <w:tc>
          <w:tcPr>
            <w:tcW w:w="2701" w:type="dxa"/>
          </w:tcPr>
          <w:p w:rsidR="00ED43D3" w:rsidRPr="00ED43D3" w:rsidRDefault="00ED43D3"/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Вопросы, связанные с состоянием дел по контролю и качеству рассмотрения обращений граждан, обсуждены на:  аппаратное совещание, совещание, коллегия</w:t>
            </w:r>
          </w:p>
        </w:tc>
        <w:tc>
          <w:tcPr>
            <w:tcW w:w="2701" w:type="dxa"/>
          </w:tcPr>
          <w:p w:rsidR="002B2A10" w:rsidRPr="007D3F7C" w:rsidRDefault="002B2A10" w:rsidP="002B2A10">
            <w:pPr>
              <w:rPr>
                <w:rFonts w:ascii="Times New Roman" w:hAnsi="Times New Roman"/>
                <w:sz w:val="24"/>
                <w:szCs w:val="24"/>
              </w:rPr>
            </w:pPr>
            <w:r w:rsidRPr="007D3F7C">
              <w:rPr>
                <w:rFonts w:ascii="Times New Roman" w:hAnsi="Times New Roman"/>
                <w:sz w:val="24"/>
                <w:szCs w:val="24"/>
              </w:rPr>
              <w:t xml:space="preserve">Ежемесячно на совещании у главы, </w:t>
            </w:r>
          </w:p>
          <w:p w:rsidR="00ED43D3" w:rsidRPr="00ED43D3" w:rsidRDefault="002B2A10" w:rsidP="002B2A10">
            <w:r w:rsidRPr="007D3F7C">
              <w:rPr>
                <w:rFonts w:ascii="Times New Roman" w:hAnsi="Times New Roman"/>
                <w:sz w:val="24"/>
                <w:szCs w:val="24"/>
              </w:rPr>
              <w:t xml:space="preserve">1 раз в год на заседании </w:t>
            </w:r>
            <w:r w:rsidRPr="007D3F7C">
              <w:rPr>
                <w:rFonts w:ascii="Times New Roman" w:hAnsi="Times New Roman"/>
                <w:sz w:val="24"/>
                <w:szCs w:val="24"/>
              </w:rPr>
              <w:lastRenderedPageBreak/>
              <w:t>Совета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III.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>Виды и периодичность контроля рассмотрения обращений граждан: справки, карточки, др.; еженедельно, ежемесячно, др.</w:t>
            </w:r>
          </w:p>
        </w:tc>
        <w:tc>
          <w:tcPr>
            <w:tcW w:w="2701" w:type="dxa"/>
          </w:tcPr>
          <w:p w:rsidR="00ED43D3" w:rsidRPr="00ED43D3" w:rsidRDefault="002B2A10">
            <w:r w:rsidRPr="007D3F7C">
              <w:rPr>
                <w:rFonts w:ascii="Times New Roman" w:hAnsi="Times New Roman"/>
                <w:sz w:val="24"/>
                <w:szCs w:val="24"/>
              </w:rPr>
              <w:t>Еженедельно, справки</w:t>
            </w:r>
          </w:p>
        </w:tc>
      </w:tr>
      <w:tr w:rsidR="00ED43D3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ED43D3" w:rsidRPr="00ED43D3" w:rsidRDefault="00ED43D3"/>
        </w:tc>
        <w:tc>
          <w:tcPr>
            <w:tcW w:w="738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IV.</w:t>
            </w:r>
          </w:p>
        </w:tc>
        <w:tc>
          <w:tcPr>
            <w:tcW w:w="5759" w:type="dxa"/>
            <w:hideMark/>
          </w:tcPr>
          <w:p w:rsidR="00ED43D3" w:rsidRPr="00ED43D3" w:rsidRDefault="00ED43D3">
            <w:r w:rsidRPr="00ED43D3">
              <w:t xml:space="preserve">Виды и периодичность аналитических материалов </w:t>
            </w:r>
            <w:r w:rsidRPr="00ED43D3">
              <w:rPr>
                <w:i/>
                <w:iCs/>
              </w:rPr>
              <w:t>(справки, записки, др.; еженедельно, ежемесячно, др.</w:t>
            </w:r>
            <w:r w:rsidRPr="00ED43D3">
              <w:t xml:space="preserve">); кому направляются </w:t>
            </w:r>
            <w:r w:rsidRPr="00ED43D3">
              <w:rPr>
                <w:i/>
                <w:iCs/>
              </w:rPr>
              <w:t xml:space="preserve">(руководитель, орган </w:t>
            </w:r>
            <w:proofErr w:type="spellStart"/>
            <w:r w:rsidRPr="00ED43D3">
              <w:rPr>
                <w:i/>
                <w:iCs/>
              </w:rPr>
              <w:t>гос</w:t>
            </w:r>
            <w:proofErr w:type="gramStart"/>
            <w:r w:rsidRPr="00ED43D3">
              <w:rPr>
                <w:i/>
                <w:iCs/>
              </w:rPr>
              <w:t>.в</w:t>
            </w:r>
            <w:proofErr w:type="gramEnd"/>
            <w:r w:rsidRPr="00ED43D3">
              <w:rPr>
                <w:i/>
                <w:iCs/>
              </w:rPr>
              <w:t>ласти</w:t>
            </w:r>
            <w:proofErr w:type="spellEnd"/>
            <w:r w:rsidRPr="00ED43D3">
              <w:rPr>
                <w:i/>
                <w:iCs/>
              </w:rPr>
              <w:t xml:space="preserve">, структурные подразделения др.);  </w:t>
            </w:r>
            <w:r w:rsidRPr="00ED43D3">
              <w:t xml:space="preserve">где размещаются </w:t>
            </w:r>
            <w:r w:rsidRPr="00ED43D3">
              <w:rPr>
                <w:i/>
                <w:iCs/>
              </w:rPr>
              <w:t>(печатне издания, сайт, др.)</w:t>
            </w:r>
          </w:p>
        </w:tc>
        <w:tc>
          <w:tcPr>
            <w:tcW w:w="2701" w:type="dxa"/>
          </w:tcPr>
          <w:p w:rsidR="002B2A10" w:rsidRDefault="002B2A10" w:rsidP="002B2A10">
            <w:pPr>
              <w:rPr>
                <w:rFonts w:ascii="Times New Roman" w:hAnsi="Times New Roman"/>
                <w:sz w:val="24"/>
                <w:szCs w:val="24"/>
              </w:rPr>
            </w:pPr>
            <w:r w:rsidRPr="007D3F7C">
              <w:rPr>
                <w:rFonts w:ascii="Times New Roman" w:hAnsi="Times New Roman"/>
                <w:sz w:val="24"/>
                <w:szCs w:val="24"/>
              </w:rPr>
              <w:t xml:space="preserve">Руководителю, справки </w:t>
            </w:r>
            <w:proofErr w:type="gramStart"/>
            <w:r w:rsidRPr="007D3F7C">
              <w:rPr>
                <w:rFonts w:ascii="Times New Roman" w:hAnsi="Times New Roman"/>
                <w:sz w:val="24"/>
                <w:szCs w:val="24"/>
              </w:rPr>
              <w:t>ежемесячно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B2A10" w:rsidRDefault="002B2A10" w:rsidP="002B2A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в газете «Муниципальный вестник Солянского сельского поселения»; </w:t>
            </w:r>
            <w:r w:rsidRPr="009C758B">
              <w:rPr>
                <w:rFonts w:ascii="Times New Roman" w:hAnsi="Times New Roman"/>
                <w:sz w:val="24"/>
                <w:szCs w:val="24"/>
              </w:rPr>
              <w:t>в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758B">
              <w:rPr>
                <w:rFonts w:ascii="Times New Roman" w:hAnsi="Times New Roman"/>
                <w:sz w:val="24"/>
                <w:szCs w:val="24"/>
              </w:rPr>
              <w:t xml:space="preserve">www.soln.cherl.omskportal.ru </w:t>
            </w:r>
          </w:p>
          <w:p w:rsidR="00ED43D3" w:rsidRPr="00ED43D3" w:rsidRDefault="002B2A10" w:rsidP="002B2A10">
            <w:r>
              <w:rPr>
                <w:rFonts w:ascii="Times New Roman" w:hAnsi="Times New Roman"/>
                <w:sz w:val="24"/>
                <w:szCs w:val="24"/>
              </w:rPr>
              <w:t>в подразделе Солянское поселение, обращение граждан.</w:t>
            </w:r>
          </w:p>
        </w:tc>
      </w:tr>
      <w:tr w:rsidR="002B2A10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2B2A10" w:rsidRPr="00ED43D3" w:rsidRDefault="002B2A10"/>
        </w:tc>
        <w:tc>
          <w:tcPr>
            <w:tcW w:w="738" w:type="dxa"/>
            <w:hideMark/>
          </w:tcPr>
          <w:p w:rsidR="002B2A10" w:rsidRPr="00ED43D3" w:rsidRDefault="002B2A10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V.</w:t>
            </w:r>
          </w:p>
        </w:tc>
        <w:tc>
          <w:tcPr>
            <w:tcW w:w="5759" w:type="dxa"/>
            <w:hideMark/>
          </w:tcPr>
          <w:p w:rsidR="002B2A10" w:rsidRPr="00ED43D3" w:rsidRDefault="002B2A10">
            <w:r w:rsidRPr="00ED43D3">
              <w:t xml:space="preserve">Наличие подразделения (специалиста), ответственного за организацию работы с обращениями граждан </w:t>
            </w:r>
            <w:r w:rsidRPr="00ED43D3">
              <w:rPr>
                <w:i/>
                <w:iCs/>
              </w:rPr>
              <w:t>(полное название, Ф.И.О., телефон)</w:t>
            </w:r>
          </w:p>
        </w:tc>
        <w:tc>
          <w:tcPr>
            <w:tcW w:w="2701" w:type="dxa"/>
          </w:tcPr>
          <w:p w:rsidR="002B2A10" w:rsidRPr="007C5362" w:rsidRDefault="002B2A10" w:rsidP="001410A6">
            <w:pPr>
              <w:rPr>
                <w:rFonts w:ascii="Times New Roman" w:hAnsi="Times New Roman"/>
                <w:sz w:val="24"/>
                <w:szCs w:val="24"/>
              </w:rPr>
            </w:pPr>
            <w:r w:rsidRPr="007C5362">
              <w:rPr>
                <w:rFonts w:ascii="Times New Roman" w:hAnsi="Times New Roman"/>
                <w:sz w:val="24"/>
                <w:szCs w:val="24"/>
              </w:rPr>
              <w:t>Ведущий спец</w:t>
            </w:r>
            <w:r w:rsidR="007E1EB8" w:rsidRPr="007C5362">
              <w:rPr>
                <w:rFonts w:ascii="Times New Roman" w:hAnsi="Times New Roman"/>
                <w:sz w:val="24"/>
                <w:szCs w:val="24"/>
              </w:rPr>
              <w:t>иалист Кочеткова Марина Викторовна</w:t>
            </w:r>
            <w:r w:rsidRPr="007C536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B2A10" w:rsidRPr="007C5362" w:rsidRDefault="002B2A10" w:rsidP="001410A6">
            <w:pPr>
              <w:rPr>
                <w:rFonts w:ascii="Times New Roman" w:hAnsi="Times New Roman"/>
                <w:sz w:val="24"/>
                <w:szCs w:val="24"/>
              </w:rPr>
            </w:pPr>
            <w:r w:rsidRPr="007C5362">
              <w:rPr>
                <w:rFonts w:ascii="Times New Roman" w:hAnsi="Times New Roman"/>
                <w:sz w:val="24"/>
                <w:szCs w:val="24"/>
              </w:rPr>
              <w:t>Тел.(38153)5-22-22</w:t>
            </w:r>
          </w:p>
        </w:tc>
      </w:tr>
      <w:tr w:rsidR="009D6824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9D6824" w:rsidRPr="00ED43D3" w:rsidRDefault="009D6824"/>
        </w:tc>
        <w:tc>
          <w:tcPr>
            <w:tcW w:w="738" w:type="dxa"/>
            <w:hideMark/>
          </w:tcPr>
          <w:p w:rsidR="009D6824" w:rsidRPr="00ED43D3" w:rsidRDefault="009D6824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VI.</w:t>
            </w:r>
          </w:p>
        </w:tc>
        <w:tc>
          <w:tcPr>
            <w:tcW w:w="5759" w:type="dxa"/>
            <w:hideMark/>
          </w:tcPr>
          <w:p w:rsidR="009D6824" w:rsidRPr="00ED43D3" w:rsidRDefault="009D6824">
            <w:r w:rsidRPr="00ED43D3">
              <w:t>Наличие документа, регламентирующего работу с обращениями граждан</w:t>
            </w:r>
          </w:p>
        </w:tc>
        <w:tc>
          <w:tcPr>
            <w:tcW w:w="2701" w:type="dxa"/>
          </w:tcPr>
          <w:p w:rsidR="009D6824" w:rsidRPr="007C5362" w:rsidRDefault="009D6824" w:rsidP="001410A6">
            <w:pPr>
              <w:rPr>
                <w:rFonts w:ascii="Times New Roman" w:hAnsi="Times New Roman"/>
                <w:sz w:val="24"/>
                <w:szCs w:val="24"/>
              </w:rPr>
            </w:pPr>
            <w:r w:rsidRPr="007C5362">
              <w:rPr>
                <w:rFonts w:ascii="Times New Roman" w:hAnsi="Times New Roman"/>
                <w:sz w:val="24"/>
                <w:szCs w:val="24"/>
              </w:rPr>
              <w:t>Административный регламент</w:t>
            </w:r>
          </w:p>
        </w:tc>
      </w:tr>
      <w:tr w:rsidR="009D6824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9D6824" w:rsidRPr="00ED43D3" w:rsidRDefault="009D6824"/>
        </w:tc>
        <w:tc>
          <w:tcPr>
            <w:tcW w:w="738" w:type="dxa"/>
            <w:hideMark/>
          </w:tcPr>
          <w:p w:rsidR="009D6824" w:rsidRPr="00ED43D3" w:rsidRDefault="009D6824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VII.</w:t>
            </w:r>
          </w:p>
        </w:tc>
        <w:tc>
          <w:tcPr>
            <w:tcW w:w="5759" w:type="dxa"/>
            <w:hideMark/>
          </w:tcPr>
          <w:p w:rsidR="009D6824" w:rsidRPr="00ED43D3" w:rsidRDefault="009D6824">
            <w:r w:rsidRPr="00ED43D3">
              <w:t xml:space="preserve">Наличие программного продукта, используемого для регистрации, контроля и обработки информации по обращениям граждан. Ф.И.О., телефон, должность специалиста  для обмена в информационной системе </w:t>
            </w:r>
            <w:proofErr w:type="spellStart"/>
            <w:r w:rsidRPr="00ED43D3">
              <w:t>LotusNotes</w:t>
            </w:r>
            <w:proofErr w:type="spellEnd"/>
          </w:p>
        </w:tc>
        <w:tc>
          <w:tcPr>
            <w:tcW w:w="2701" w:type="dxa"/>
          </w:tcPr>
          <w:p w:rsidR="009D6824" w:rsidRPr="007C5362" w:rsidRDefault="009D6824">
            <w:r w:rsidRPr="007C536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D6824" w:rsidRPr="00ED43D3" w:rsidTr="009D6824">
        <w:trPr>
          <w:trHeight w:val="300"/>
        </w:trPr>
        <w:tc>
          <w:tcPr>
            <w:tcW w:w="373" w:type="dxa"/>
            <w:noWrap/>
            <w:hideMark/>
          </w:tcPr>
          <w:p w:rsidR="009D6824" w:rsidRPr="00ED43D3" w:rsidRDefault="009D6824"/>
        </w:tc>
        <w:tc>
          <w:tcPr>
            <w:tcW w:w="738" w:type="dxa"/>
            <w:hideMark/>
          </w:tcPr>
          <w:p w:rsidR="009D6824" w:rsidRPr="00ED43D3" w:rsidRDefault="009D6824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VIII.</w:t>
            </w:r>
          </w:p>
        </w:tc>
        <w:tc>
          <w:tcPr>
            <w:tcW w:w="5759" w:type="dxa"/>
            <w:hideMark/>
          </w:tcPr>
          <w:p w:rsidR="009D6824" w:rsidRPr="00ED43D3" w:rsidRDefault="009D6824">
            <w:r w:rsidRPr="00ED43D3">
              <w:t>Ф.И.О., телефон, должность специалиста, ответственного за заполнение отчета о результатах рассмотрения обращений граждан, организаций и общественных объединений, адресованных Президенту РФ, и принятых по ним мер на портале ССТУ.РФ</w:t>
            </w:r>
          </w:p>
        </w:tc>
        <w:tc>
          <w:tcPr>
            <w:tcW w:w="2701" w:type="dxa"/>
            <w:hideMark/>
          </w:tcPr>
          <w:p w:rsidR="009D6824" w:rsidRPr="007C5362" w:rsidRDefault="009D6824" w:rsidP="009D6824">
            <w:pPr>
              <w:rPr>
                <w:rFonts w:ascii="Times New Roman" w:hAnsi="Times New Roman"/>
                <w:sz w:val="24"/>
                <w:szCs w:val="24"/>
              </w:rPr>
            </w:pPr>
            <w:r w:rsidRPr="007C5362">
              <w:t> </w:t>
            </w:r>
            <w:r w:rsidR="007E1EB8" w:rsidRPr="007C5362">
              <w:rPr>
                <w:rFonts w:ascii="Times New Roman" w:hAnsi="Times New Roman"/>
                <w:sz w:val="24"/>
                <w:szCs w:val="24"/>
              </w:rPr>
              <w:t>Кочеткова Марина Викторовна</w:t>
            </w:r>
            <w:r w:rsidRPr="007C5362">
              <w:rPr>
                <w:rFonts w:ascii="Times New Roman" w:hAnsi="Times New Roman"/>
                <w:sz w:val="24"/>
                <w:szCs w:val="24"/>
              </w:rPr>
              <w:t>, ведущий специалист.</w:t>
            </w:r>
          </w:p>
          <w:p w:rsidR="009D6824" w:rsidRPr="007C5362" w:rsidRDefault="009D6824" w:rsidP="009D6824">
            <w:r w:rsidRPr="007C5362">
              <w:rPr>
                <w:rFonts w:ascii="Times New Roman" w:hAnsi="Times New Roman"/>
                <w:sz w:val="24"/>
                <w:szCs w:val="24"/>
              </w:rPr>
              <w:t>Тел.(38153)-5</w:t>
            </w:r>
            <w:r w:rsidR="007C5362" w:rsidRPr="007C5362">
              <w:rPr>
                <w:rFonts w:ascii="Times New Roman" w:hAnsi="Times New Roman"/>
                <w:sz w:val="24"/>
                <w:szCs w:val="24"/>
              </w:rPr>
              <w:t>-</w:t>
            </w:r>
            <w:r w:rsidRPr="007C5362">
              <w:rPr>
                <w:rFonts w:ascii="Times New Roman" w:hAnsi="Times New Roman"/>
                <w:sz w:val="24"/>
                <w:szCs w:val="24"/>
              </w:rPr>
              <w:t>22</w:t>
            </w:r>
            <w:r w:rsidR="007C5362" w:rsidRPr="007C5362">
              <w:rPr>
                <w:rFonts w:ascii="Times New Roman" w:hAnsi="Times New Roman"/>
                <w:sz w:val="24"/>
                <w:szCs w:val="24"/>
              </w:rPr>
              <w:t>-</w:t>
            </w:r>
            <w:r w:rsidRPr="007C536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AD65EF" w:rsidRDefault="00AD65EF"/>
    <w:p w:rsidR="009D6824" w:rsidRDefault="009D6824"/>
    <w:p w:rsidR="009D6824" w:rsidRPr="007D3F7C" w:rsidRDefault="007C5362" w:rsidP="009D6824">
      <w:pPr>
        <w:pStyle w:val="a6"/>
        <w:ind w:left="-142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Глава а</w:t>
      </w:r>
      <w:r w:rsidR="009D6824" w:rsidRPr="007D3F7C">
        <w:rPr>
          <w:rFonts w:ascii="Times New Roman" w:hAnsi="Times New Roman"/>
          <w:b/>
          <w:sz w:val="26"/>
        </w:rPr>
        <w:t>дминистрации</w:t>
      </w:r>
    </w:p>
    <w:p w:rsidR="009D6824" w:rsidRPr="007D3F7C" w:rsidRDefault="009D6824" w:rsidP="009D6824">
      <w:pPr>
        <w:pStyle w:val="a6"/>
        <w:ind w:left="-142"/>
        <w:rPr>
          <w:rFonts w:ascii="Times New Roman" w:hAnsi="Times New Roman"/>
          <w:b/>
          <w:sz w:val="26"/>
        </w:rPr>
      </w:pPr>
      <w:r w:rsidRPr="007D3F7C">
        <w:rPr>
          <w:rFonts w:ascii="Times New Roman" w:hAnsi="Times New Roman"/>
          <w:b/>
          <w:sz w:val="26"/>
        </w:rPr>
        <w:t>Солянского сельского поселения</w:t>
      </w:r>
    </w:p>
    <w:p w:rsidR="009D6824" w:rsidRPr="007D3F7C" w:rsidRDefault="009D6824" w:rsidP="009D6824">
      <w:pPr>
        <w:pStyle w:val="a6"/>
        <w:ind w:left="-142"/>
        <w:rPr>
          <w:rFonts w:ascii="Times New Roman" w:hAnsi="Times New Roman"/>
          <w:b/>
          <w:sz w:val="26"/>
        </w:rPr>
      </w:pPr>
      <w:r w:rsidRPr="007D3F7C">
        <w:rPr>
          <w:rFonts w:ascii="Times New Roman" w:hAnsi="Times New Roman"/>
          <w:b/>
          <w:sz w:val="26"/>
        </w:rPr>
        <w:t>Черлакского муниципального района                                                   Н.И. Посохин</w:t>
      </w:r>
    </w:p>
    <w:p w:rsidR="009D6824" w:rsidRPr="007D3F7C" w:rsidRDefault="009D6824" w:rsidP="009D6824">
      <w:pPr>
        <w:pStyle w:val="a6"/>
        <w:ind w:left="-142"/>
        <w:rPr>
          <w:rFonts w:ascii="Times New Roman" w:hAnsi="Times New Roman"/>
          <w:b/>
          <w:sz w:val="26"/>
        </w:rPr>
      </w:pPr>
    </w:p>
    <w:p w:rsidR="009D6824" w:rsidRPr="007D3F7C" w:rsidRDefault="009D6824" w:rsidP="009D6824">
      <w:pPr>
        <w:pStyle w:val="a6"/>
        <w:rPr>
          <w:rFonts w:ascii="Times New Roman" w:hAnsi="Times New Roman"/>
          <w:sz w:val="26"/>
        </w:rPr>
      </w:pPr>
    </w:p>
    <w:p w:rsidR="009D6824" w:rsidRDefault="009D6824" w:rsidP="009D6824">
      <w:pPr>
        <w:rPr>
          <w:rFonts w:ascii="Times New Roman" w:hAnsi="Times New Roman"/>
          <w:sz w:val="26"/>
        </w:rPr>
      </w:pPr>
      <w:r w:rsidRPr="007D3F7C">
        <w:rPr>
          <w:rFonts w:ascii="Times New Roman" w:hAnsi="Times New Roman"/>
          <w:sz w:val="26"/>
        </w:rPr>
        <w:t xml:space="preserve">                                                                                                    2</w:t>
      </w:r>
      <w:r w:rsidR="00C15B8D">
        <w:rPr>
          <w:rFonts w:ascii="Times New Roman" w:hAnsi="Times New Roman"/>
          <w:sz w:val="26"/>
        </w:rPr>
        <w:t>8</w:t>
      </w:r>
      <w:r w:rsidRPr="007D3F7C">
        <w:rPr>
          <w:rFonts w:ascii="Times New Roman" w:hAnsi="Times New Roman"/>
          <w:sz w:val="26"/>
        </w:rPr>
        <w:t xml:space="preserve"> декабря 20</w:t>
      </w:r>
      <w:r w:rsidR="00541646">
        <w:rPr>
          <w:rFonts w:ascii="Times New Roman" w:hAnsi="Times New Roman"/>
          <w:sz w:val="26"/>
        </w:rPr>
        <w:t>21</w:t>
      </w:r>
      <w:r w:rsidRPr="007D3F7C">
        <w:rPr>
          <w:rFonts w:ascii="Times New Roman" w:hAnsi="Times New Roman"/>
          <w:sz w:val="26"/>
        </w:rPr>
        <w:t xml:space="preserve"> года  </w:t>
      </w:r>
    </w:p>
    <w:p w:rsidR="009D6824" w:rsidRDefault="009D6824"/>
    <w:p w:rsidR="009D6824" w:rsidRDefault="009D6824"/>
    <w:sectPr w:rsidR="009D6824" w:rsidSect="004822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43D3"/>
    <w:rsid w:val="002B2A10"/>
    <w:rsid w:val="003957E4"/>
    <w:rsid w:val="004822AF"/>
    <w:rsid w:val="00541646"/>
    <w:rsid w:val="00564F47"/>
    <w:rsid w:val="006A749D"/>
    <w:rsid w:val="00721826"/>
    <w:rsid w:val="007C5362"/>
    <w:rsid w:val="007E1EB8"/>
    <w:rsid w:val="007E59D2"/>
    <w:rsid w:val="00990B00"/>
    <w:rsid w:val="009D6824"/>
    <w:rsid w:val="00AD31B4"/>
    <w:rsid w:val="00AD65EF"/>
    <w:rsid w:val="00BC6883"/>
    <w:rsid w:val="00C15B8D"/>
    <w:rsid w:val="00C32589"/>
    <w:rsid w:val="00CF239A"/>
    <w:rsid w:val="00ED43D3"/>
    <w:rsid w:val="00F10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3D3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rsid w:val="009D682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D682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Ремель</dc:creator>
  <cp:keywords/>
  <dc:description/>
  <cp:lastModifiedBy>User</cp:lastModifiedBy>
  <cp:revision>16</cp:revision>
  <cp:lastPrinted>2019-12-30T09:32:00Z</cp:lastPrinted>
  <dcterms:created xsi:type="dcterms:W3CDTF">2020-01-10T02:21:00Z</dcterms:created>
  <dcterms:modified xsi:type="dcterms:W3CDTF">2023-12-03T09:57:00Z</dcterms:modified>
</cp:coreProperties>
</file>